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035E33">
        <w:rPr>
          <w:rFonts w:ascii="Arial" w:hAnsi="Arial" w:cs="Arial"/>
          <w:b/>
          <w:bCs/>
          <w:i/>
          <w:iCs/>
          <w:sz w:val="24"/>
          <w:szCs w:val="24"/>
        </w:rPr>
        <w:t>Ausschreibungstext - Typ EI30-01G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35E33">
        <w:rPr>
          <w:rFonts w:ascii="Arial" w:hAnsi="Arial" w:cs="Arial"/>
          <w:b/>
          <w:bCs/>
          <w:sz w:val="24"/>
          <w:szCs w:val="24"/>
        </w:rPr>
        <w:t>EI30 Schiebetür 1-flg, verglast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Schiebeflügel in FAT-Profilstahlrohrrahmen-Konstruktion, mit eingesetztem EI30- Brandschutz-</w:t>
      </w:r>
      <w:proofErr w:type="spellStart"/>
      <w:r w:rsidRPr="00035E33">
        <w:rPr>
          <w:rFonts w:ascii="Arial" w:hAnsi="Arial" w:cs="Arial"/>
          <w:sz w:val="24"/>
          <w:szCs w:val="24"/>
        </w:rPr>
        <w:t>Klarglas</w:t>
      </w:r>
      <w:proofErr w:type="spellEnd"/>
      <w:r w:rsidRPr="00035E33">
        <w:rPr>
          <w:rFonts w:ascii="Arial" w:hAnsi="Arial" w:cs="Arial"/>
          <w:sz w:val="24"/>
          <w:szCs w:val="24"/>
        </w:rPr>
        <w:t xml:space="preserve">. Glas durch Glasleisten symmetrisch gehalten, demontierbar. Umlaufende, beidseitige Systemklauenprofile mit </w:t>
      </w:r>
      <w:proofErr w:type="spellStart"/>
      <w:r w:rsidRPr="00035E33">
        <w:rPr>
          <w:rFonts w:ascii="Arial" w:hAnsi="Arial" w:cs="Arial"/>
          <w:sz w:val="24"/>
          <w:szCs w:val="24"/>
        </w:rPr>
        <w:t>Intumexstreifen</w:t>
      </w:r>
      <w:proofErr w:type="spellEnd"/>
      <w:r w:rsidRPr="00035E33">
        <w:rPr>
          <w:rFonts w:ascii="Arial" w:hAnsi="Arial" w:cs="Arial"/>
          <w:sz w:val="24"/>
          <w:szCs w:val="24"/>
        </w:rPr>
        <w:t xml:space="preserve">. Schwer entflamm- bare, überlappende Mitteldichtung. Örtliche Bodenführung. Bodenbelag kann somit Schwellenlos ausgeführt werden. Montage des Antriebs an Mauerwerk. Aufhängung der Schiebeflügel an Laufwagen mittels </w:t>
      </w:r>
      <w:proofErr w:type="spellStart"/>
      <w:r w:rsidRPr="00035E33">
        <w:rPr>
          <w:rFonts w:ascii="Arial" w:hAnsi="Arial" w:cs="Arial"/>
          <w:sz w:val="24"/>
          <w:szCs w:val="24"/>
        </w:rPr>
        <w:t>Halfenschiene</w:t>
      </w:r>
      <w:proofErr w:type="spellEnd"/>
      <w:r w:rsidRPr="00035E33">
        <w:rPr>
          <w:rFonts w:ascii="Arial" w:hAnsi="Arial" w:cs="Arial"/>
          <w:sz w:val="24"/>
          <w:szCs w:val="24"/>
        </w:rPr>
        <w:t>.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Brandklasse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bCs/>
          <w:sz w:val="24"/>
          <w:szCs w:val="24"/>
        </w:rPr>
        <w:t>EI30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System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 xml:space="preserve">FAT Profilsystem für flächenbündige, rauch- und flammendichte Schiebetüren EI30. Stahlprofilsystem mit einer </w:t>
      </w:r>
      <w:proofErr w:type="spellStart"/>
      <w:r w:rsidRPr="00035E33">
        <w:rPr>
          <w:rFonts w:ascii="Arial" w:hAnsi="Arial" w:cs="Arial"/>
          <w:sz w:val="24"/>
          <w:szCs w:val="24"/>
        </w:rPr>
        <w:t>Bautiefe</w:t>
      </w:r>
      <w:proofErr w:type="spellEnd"/>
      <w:r w:rsidRPr="00035E33">
        <w:rPr>
          <w:rFonts w:ascii="Arial" w:hAnsi="Arial" w:cs="Arial"/>
          <w:sz w:val="24"/>
          <w:szCs w:val="24"/>
        </w:rPr>
        <w:t xml:space="preserve"> von 55mm. VKF geprüftes System.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Oberfläche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Einbrennlackiert nach RAL oder NCS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Funktion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Automatische Schiebetür, Öffnung links- oder rechts ausführbar. Türöffnung mittels Radar oder Brandfallsteuerung, beides durch Antriebssteuerung gewährleistet.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Beschläge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FAT-Bolzenverriegelungen bei Schliesskante: 2 Stück unten horizontal, 2 Stück in der Mitte horizontal. Total 4 Stück pro Element.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Führung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Örtliche Bodenführung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Verglasung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Systemzugelassenes EI30 Brandschutz-</w:t>
      </w:r>
      <w:proofErr w:type="spellStart"/>
      <w:r w:rsidRPr="00035E33">
        <w:rPr>
          <w:rFonts w:ascii="Arial" w:hAnsi="Arial" w:cs="Arial"/>
          <w:sz w:val="24"/>
          <w:szCs w:val="24"/>
        </w:rPr>
        <w:t>Klarglas</w:t>
      </w:r>
      <w:proofErr w:type="spellEnd"/>
      <w:r w:rsidRPr="00035E33">
        <w:rPr>
          <w:rFonts w:ascii="Arial" w:hAnsi="Arial" w:cs="Arial"/>
          <w:sz w:val="24"/>
          <w:szCs w:val="24"/>
        </w:rPr>
        <w:t>, 15-17mm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Grössen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Total Durchgang Schiebetür              ............ x .............mm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5E33" w:rsidRPr="00035E33" w:rsidRDefault="00035E33"/>
    <w:p w:rsidR="00035E33" w:rsidRPr="00035E33" w:rsidRDefault="00035E33"/>
    <w:sectPr w:rsidR="00035E33" w:rsidRPr="00035E33" w:rsidSect="00EC705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33"/>
    <w:rsid w:val="00035E33"/>
    <w:rsid w:val="009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ws2</cp:lastModifiedBy>
  <cp:revision>1</cp:revision>
  <dcterms:created xsi:type="dcterms:W3CDTF">2013-12-23T07:27:00Z</dcterms:created>
  <dcterms:modified xsi:type="dcterms:W3CDTF">2013-12-23T07:32:00Z</dcterms:modified>
</cp:coreProperties>
</file>